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pl-PL"/>
        </w:rPr>
        <w:t>Regulamin wydarzenia „Nocne czytanie do rana" w ramach Nocy Bibliotek 2025</w: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t>§1. Organizator</w:t>
      </w:r>
    </w:p>
    <w:p w:rsidR="000D3A3D" w:rsidRPr="000D3A3D" w:rsidRDefault="000D3A3D" w:rsidP="000D3A3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Organizatorem wydarzenia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„Nocne czytanie do rana"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jest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Biblioteka Publiczna im. Czesława Przygodzkiego w Czempiniu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</w:p>
    <w:p w:rsidR="000D3A3D" w:rsidRPr="000D3A3D" w:rsidRDefault="000D3A3D" w:rsidP="000D3A3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Wydarzenie odbywa się w ramach ogólnopolskiej akcji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Noc Bibliotek 2025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t>§2. Termin i miejsce</w:t>
      </w:r>
    </w:p>
    <w:p w:rsidR="000D3A3D" w:rsidRPr="000D3A3D" w:rsidRDefault="000D3A3D" w:rsidP="000D3A3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Wydarzenie odbędzie się w nocy z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17 na 18 października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w siedzibie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Biblioteki Publicznej im. Czesława Przygodzkiego, ul. Nowa 2, 64-020 Czempiń.</w:t>
      </w:r>
    </w:p>
    <w:p w:rsidR="000D3A3D" w:rsidRPr="000D3A3D" w:rsidRDefault="000D3A3D" w:rsidP="000D3A3D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Początek wydarzenia: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godz. 22.00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, zakończenie: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godz. 8.00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 xml:space="preserve"> dnia następnego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t>§3. Uczestnicy</w:t>
      </w:r>
    </w:p>
    <w:p w:rsidR="000D3A3D" w:rsidRPr="000D3A3D" w:rsidRDefault="000D3A3D" w:rsidP="000D3A3D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 wydarzeniu mogą wziąć udział osoby w wieku 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9-15</w:t>
      </w:r>
      <w:r w:rsidR="0091794E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 xml:space="preserve"> lat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</w:p>
    <w:p w:rsidR="000D3A3D" w:rsidRPr="000D3A3D" w:rsidRDefault="000D3A3D" w:rsidP="000D3A3D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Udział w wydarzeniu jest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bezpłatny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, jednak</w:t>
      </w:r>
      <w:r w:rsidR="0091794E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 xml:space="preserve"> liczba miejsc jest ograniczona, obowiązują zapisy.</w:t>
      </w:r>
    </w:p>
    <w:p w:rsidR="000D3A3D" w:rsidRPr="000D3A3D" w:rsidRDefault="000D3A3D" w:rsidP="000D3A3D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Warunkiem uczestnictwa jest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zgłoszenie udziału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w bibliotece oraz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pisemna zgoda rodzica/opiekuna</w:t>
      </w:r>
      <w:r w:rsidR="0091794E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t>§4. Przebieg wydarzenia</w:t>
      </w:r>
    </w:p>
    <w:p w:rsidR="000D3A3D" w:rsidRPr="000D3A3D" w:rsidRDefault="000D3A3D" w:rsidP="000D3A3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 programie przewidziane są m.in.:</w:t>
      </w:r>
    </w:p>
    <w:p w:rsidR="000D3A3D" w:rsidRPr="000D3A3D" w:rsidRDefault="000D3A3D" w:rsidP="000D3A3D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wspólne czytanie i rozmowy o książkach,</w:t>
      </w:r>
    </w:p>
    <w:p w:rsidR="000D3A3D" w:rsidRPr="000D3A3D" w:rsidRDefault="000D3A3D" w:rsidP="000D3A3D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gry i quizy literackie,</w:t>
      </w:r>
    </w:p>
    <w:p w:rsidR="000D3A3D" w:rsidRPr="000D3A3D" w:rsidRDefault="000D3A3D" w:rsidP="000D3A3D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projekcja filmu lub słuchowisko,</w:t>
      </w:r>
    </w:p>
    <w:p w:rsidR="000D3A3D" w:rsidRPr="000D3A3D" w:rsidRDefault="000D3A3D" w:rsidP="000D3A3D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nocne przekąski</w:t>
      </w:r>
      <w:r w:rsidR="0091794E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.</w:t>
      </w:r>
      <w:bookmarkStart w:id="0" w:name="_GoBack"/>
      <w:bookmarkEnd w:id="0"/>
    </w:p>
    <w:p w:rsidR="000D3A3D" w:rsidRPr="000D3A3D" w:rsidRDefault="000D3A3D" w:rsidP="000D3A3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Uczestnicy przynoszą ze sobą: śpiwór lub koc, poduszkę, latarkę, wygodne ubranie oraz dobry humor.</w:t>
      </w:r>
    </w:p>
    <w:p w:rsidR="000D3A3D" w:rsidRPr="000D3A3D" w:rsidRDefault="000D3A3D" w:rsidP="000D3A3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 trakcie wydarzenia obowiązuje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zakaz opuszczania budynku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bez zgody opiekunów.</w:t>
      </w:r>
    </w:p>
    <w:p w:rsidR="000D3A3D" w:rsidRPr="000D3A3D" w:rsidRDefault="000D3A3D" w:rsidP="000D3A3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Na terenie biblioteki obowiązuje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zakaz używania alkoholu, papierosów, e-papierosów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oraz innych używek.</w:t>
      </w:r>
    </w:p>
    <w:p w:rsidR="000D3A3D" w:rsidRPr="000D3A3D" w:rsidRDefault="000D3A3D" w:rsidP="000D3A3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Uczestnicy zobowiązani są do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poszanowania mienia biblioteki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, zachowania porządku i kulturalnego zachowania wobec innych uczestników.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t>§5. Odpowiedzialność i bezpieczeństwo</w:t>
      </w:r>
    </w:p>
    <w:p w:rsidR="000D3A3D" w:rsidRPr="000D3A3D" w:rsidRDefault="000D3A3D" w:rsidP="000D3A3D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Za bezpieczeństwo uczestników w czasie wydarzenia odpowiadają wyznaczeni pracownicy biblioteki oraz opiekunowie.</w:t>
      </w:r>
    </w:p>
    <w:p w:rsidR="000D3A3D" w:rsidRPr="000D3A3D" w:rsidRDefault="000D3A3D" w:rsidP="000D3A3D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Organizator nie ponosi odpowiedzialności za rzeczy zagubione lub uszkodzone w trakcie wydarzenia.</w:t>
      </w:r>
    </w:p>
    <w:p w:rsidR="000D3A3D" w:rsidRPr="000D3A3D" w:rsidRDefault="000D3A3D" w:rsidP="000D3A3D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W przypadku rażącego naruszenia zasad regulaminu, uczestnik może zostać odesłany do domu po wcześniejszym powiadomieniu rodziców/opiekunów.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</w:pPr>
      <w:r w:rsidRPr="000D3A3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pl-PL"/>
        </w:rPr>
        <w:lastRenderedPageBreak/>
        <w:t>§6. Postanowienia końcowe</w:t>
      </w:r>
    </w:p>
    <w:p w:rsidR="000D3A3D" w:rsidRPr="000D3A3D" w:rsidRDefault="000D3A3D" w:rsidP="000D3A3D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Udział w wydarzeniu jest równoznaczny z akceptacją niniejszego regulaminu.</w:t>
      </w:r>
    </w:p>
    <w:p w:rsidR="000D3A3D" w:rsidRPr="000D3A3D" w:rsidRDefault="000D3A3D" w:rsidP="000D3A3D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Organizator zastrzega sobie prawo do wprowadzania zmian w programie z przyczyn niezależnych od niego.</w:t>
      </w:r>
    </w:p>
    <w:p w:rsidR="000D3A3D" w:rsidRPr="000D3A3D" w:rsidRDefault="000D3A3D" w:rsidP="000D3A3D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Regulamin dostępny jest w siedzibie oraz na stronie internetowej biblioteki.</w:t>
      </w:r>
    </w:p>
    <w:p w:rsidR="000D3A3D" w:rsidRPr="000D3A3D" w:rsidRDefault="000D3A3D" w:rsidP="000D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A3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0D3A3D" w:rsidRPr="000D3A3D" w:rsidRDefault="000D3A3D" w:rsidP="000D3A3D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</w:pPr>
      <w:r w:rsidRPr="000D3A3D">
        <w:rPr>
          <w:rFonts w:ascii="Segoe UI Symbol" w:eastAsia="Times New Roman" w:hAnsi="Segoe UI Symbol" w:cs="Segoe UI Symbol"/>
          <w:color w:val="333333"/>
          <w:sz w:val="17"/>
          <w:szCs w:val="17"/>
          <w:lang w:eastAsia="pl-PL"/>
        </w:rPr>
        <w:t>📖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</w:t>
      </w:r>
      <w:r w:rsidRPr="000D3A3D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pl-PL"/>
        </w:rPr>
        <w:t>Niech ta noc będzie pełna książek, śmiechu i dobrej energii!</w:t>
      </w:r>
      <w:r w:rsidRPr="000D3A3D">
        <w:rPr>
          <w:rFonts w:ascii="Verdana" w:eastAsia="Times New Roman" w:hAnsi="Verdana" w:cs="Times New Roman"/>
          <w:color w:val="333333"/>
          <w:sz w:val="17"/>
          <w:szCs w:val="17"/>
          <w:lang w:eastAsia="pl-PL"/>
        </w:rPr>
        <w:t> </w:t>
      </w:r>
      <w:r w:rsidRPr="000D3A3D">
        <w:rPr>
          <w:rFonts w:ascii="Segoe UI Symbol" w:eastAsia="Times New Roman" w:hAnsi="Segoe UI Symbol" w:cs="Segoe UI Symbol"/>
          <w:color w:val="333333"/>
          <w:sz w:val="17"/>
          <w:szCs w:val="17"/>
          <w:lang w:eastAsia="pl-PL"/>
        </w:rPr>
        <w:t>🌙✨</w:t>
      </w:r>
    </w:p>
    <w:p w:rsidR="00765534" w:rsidRDefault="00765534"/>
    <w:sectPr w:rsidR="0076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482"/>
    <w:multiLevelType w:val="multilevel"/>
    <w:tmpl w:val="D626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40806"/>
    <w:multiLevelType w:val="multilevel"/>
    <w:tmpl w:val="E9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F4600"/>
    <w:multiLevelType w:val="multilevel"/>
    <w:tmpl w:val="7504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F0264"/>
    <w:multiLevelType w:val="multilevel"/>
    <w:tmpl w:val="D632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92198"/>
    <w:multiLevelType w:val="multilevel"/>
    <w:tmpl w:val="F8D8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C630C"/>
    <w:multiLevelType w:val="multilevel"/>
    <w:tmpl w:val="3A4E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3D"/>
    <w:rsid w:val="000D3A3D"/>
    <w:rsid w:val="00765534"/>
    <w:rsid w:val="009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22A6"/>
  <w15:chartTrackingRefBased/>
  <w15:docId w15:val="{22532A57-BC49-4226-8C45-215E1E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D3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3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D3A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3A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D3A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vladimir.blyatman@gmail.com</dc:creator>
  <cp:keywords/>
  <dc:description/>
  <cp:lastModifiedBy>vladimir.blyatman@gmail.com</cp:lastModifiedBy>
  <cp:revision>1</cp:revision>
  <dcterms:created xsi:type="dcterms:W3CDTF">2025-10-13T14:13:00Z</dcterms:created>
  <dcterms:modified xsi:type="dcterms:W3CDTF">2025-10-13T14:43:00Z</dcterms:modified>
</cp:coreProperties>
</file>